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نمونه 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C61070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C61070">
        <w:rPr>
          <w:rFonts w:cs="B Nazanin" w:hint="cs"/>
          <w:b/>
          <w:bCs/>
          <w:rtl/>
        </w:rPr>
        <w:t>درس: مباحث جاری تغذیه</w:t>
      </w:r>
      <w:r w:rsidR="002121BE" w:rsidRPr="00865211">
        <w:rPr>
          <w:rFonts w:cs="B Nazanin" w:hint="cs"/>
          <w:b/>
          <w:bCs/>
          <w:rtl/>
        </w:rPr>
        <w:t xml:space="preserve">     نيمسال  اول</w:t>
      </w:r>
      <w:r w:rsidR="00C61070">
        <w:rPr>
          <w:rFonts w:cs="B Nazanin" w:hint="cs"/>
          <w:b/>
          <w:bCs/>
          <w:rtl/>
        </w:rPr>
        <w:t xml:space="preserve"> 1402-1401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C61070" w:rsidP="00C61070">
      <w:pPr>
        <w:jc w:val="center"/>
        <w:rPr>
          <w:rFonts w:cs="B Nazanin"/>
          <w:rtl/>
        </w:rPr>
      </w:pPr>
      <w:r>
        <w:rPr>
          <w:rFonts w:cs="B Nazanin" w:hint="cs"/>
          <w:b/>
          <w:bCs/>
          <w:rtl/>
        </w:rPr>
        <w:t>دانشکده: تغذیه و علوم غذایی</w:t>
      </w:r>
      <w:r w:rsidR="002121BE" w:rsidRPr="00865211">
        <w:rPr>
          <w:rFonts w:cs="B Nazanin" w:hint="cs"/>
          <w:b/>
          <w:bCs/>
          <w:rtl/>
        </w:rPr>
        <w:t xml:space="preserve"> گروه آموزشی</w:t>
      </w:r>
      <w:r>
        <w:rPr>
          <w:rFonts w:cs="B Nazanin" w:hint="cs"/>
          <w:b/>
          <w:bCs/>
          <w:rtl/>
        </w:rPr>
        <w:t>: تغذیه جامعه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C61070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C61070">
              <w:rPr>
                <w:rFonts w:asciiTheme="minorHAnsi" w:hAnsiTheme="minorHAnsi" w:cs="B Nazanin" w:hint="cs"/>
                <w:b/>
                <w:bCs/>
                <w:rtl/>
              </w:rPr>
              <w:t xml:space="preserve"> مباحث جاری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C6107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</w:t>
            </w:r>
            <w:r w:rsidR="00C61070">
              <w:rPr>
                <w:rFonts w:asciiTheme="minorHAnsi" w:hAnsiTheme="minorHAnsi" w:cs="B Nazanin" w:hint="cs"/>
                <w:b/>
                <w:bCs/>
                <w:rtl/>
              </w:rPr>
              <w:t>: کارشناسی ارشد علوم بهداشتی در تغذیه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C61070">
              <w:rPr>
                <w:rFonts w:asciiTheme="minorHAnsi" w:hAnsiTheme="minorHAnsi" w:cs="B Nazanin" w:hint="cs"/>
                <w:b/>
                <w:bCs/>
                <w:rtl/>
              </w:rPr>
              <w:t>سه شنبه 10-8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C61070">
              <w:rPr>
                <w:rFonts w:asciiTheme="minorHAnsi" w:hAnsiTheme="minorHAnsi" w:cs="B Nazanin" w:hint="cs"/>
                <w:b/>
                <w:bCs/>
                <w:rtl/>
              </w:rPr>
              <w:t xml:space="preserve"> سالن دکتر امامی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C61070">
              <w:rPr>
                <w:rFonts w:asciiTheme="minorHAnsi" w:hAnsiTheme="minorHAnsi" w:cs="B Nazanin" w:hint="cs"/>
                <w:b/>
                <w:bCs/>
                <w:rtl/>
              </w:rPr>
              <w:t>2 واحد نظری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C61070">
              <w:rPr>
                <w:rFonts w:asciiTheme="minorHAnsi" w:hAnsiTheme="minorHAnsi" w:cs="B Nazanin" w:hint="cs"/>
                <w:b/>
                <w:bCs/>
                <w:rtl/>
              </w:rPr>
              <w:t>دکتر سید محمد حسین روحانی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C6107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C61070">
              <w:rPr>
                <w:rFonts w:asciiTheme="minorHAnsi" w:hAnsiTheme="minorHAnsi" w:cs="B Nazanin" w:hint="cs"/>
                <w:b/>
                <w:bCs/>
                <w:rtl/>
              </w:rPr>
              <w:t xml:space="preserve"> 03137923151 (از شنبه تا چهارشنبه)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 w:rsidP="00C61070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</w:t>
            </w:r>
            <w:r w:rsidR="00C61070">
              <w:rPr>
                <w:rFonts w:asciiTheme="minorHAnsi" w:hAnsiTheme="minorHAnsi" w:cs="B Nazanin" w:hint="cs"/>
                <w:b/>
                <w:bCs/>
                <w:rtl/>
              </w:rPr>
              <w:t>: دفتر ریاست دانشکده تغذیه و علوم غذایی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C61070">
              <w:rPr>
                <w:rFonts w:asciiTheme="minorHAnsi" w:hAnsiTheme="minorHAnsi" w:cs="B Nazanin"/>
                <w:b/>
                <w:bCs/>
              </w:rPr>
              <w:t>s_m_rouhani2003@yahoo.com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872A09" w:rsidRPr="00A90683" w:rsidRDefault="00872A09" w:rsidP="00872A0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هدف کلی: </w:t>
            </w:r>
            <w:r w:rsidRPr="00872A09">
              <w:rPr>
                <w:rFonts w:cs="B Nazanin"/>
                <w:rtl/>
              </w:rPr>
              <w:t>آشنا</w:t>
            </w:r>
            <w:r w:rsidRPr="00872A09">
              <w:rPr>
                <w:rFonts w:cs="B Nazanin" w:hint="cs"/>
                <w:rtl/>
              </w:rPr>
              <w:t>یی</w:t>
            </w:r>
            <w:r w:rsidRPr="00872A09">
              <w:rPr>
                <w:rFonts w:cs="B Nazanin"/>
                <w:rtl/>
              </w:rPr>
              <w:t xml:space="preserve"> دانشجو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 w:hint="eastAsia"/>
                <w:rtl/>
              </w:rPr>
              <w:t>ان</w:t>
            </w:r>
            <w:r w:rsidRPr="00872A09">
              <w:rPr>
                <w:rFonts w:cs="B Nazanin"/>
                <w:rtl/>
              </w:rPr>
              <w:t xml:space="preserve"> با آخر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 w:hint="eastAsia"/>
                <w:rtl/>
              </w:rPr>
              <w:t>ن</w:t>
            </w:r>
            <w:r w:rsidRPr="00872A09">
              <w:rPr>
                <w:rFonts w:cs="B Nazanin"/>
                <w:rtl/>
              </w:rPr>
              <w:t xml:space="preserve"> دست آوردها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/>
                <w:rtl/>
              </w:rPr>
              <w:t xml:space="preserve"> علم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/>
                <w:rtl/>
              </w:rPr>
              <w:t xml:space="preserve"> رشته تغذ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 w:hint="eastAsia"/>
                <w:rtl/>
              </w:rPr>
              <w:t>ه</w:t>
            </w:r>
            <w:r w:rsidRPr="00872A09">
              <w:rPr>
                <w:rFonts w:cs="B Nazanin"/>
                <w:rtl/>
              </w:rPr>
              <w:t xml:space="preserve"> در زم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 w:hint="eastAsia"/>
                <w:rtl/>
              </w:rPr>
              <w:t>نه</w:t>
            </w:r>
            <w:r w:rsidRPr="00872A09">
              <w:rPr>
                <w:rFonts w:cs="B Nazanin"/>
                <w:rtl/>
              </w:rPr>
              <w:t xml:space="preserve"> ها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/>
                <w:rtl/>
              </w:rPr>
              <w:t xml:space="preserve"> علوم تغذ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 w:hint="eastAsia"/>
                <w:rtl/>
              </w:rPr>
              <w:t>ه</w:t>
            </w:r>
            <w:r w:rsidRPr="00872A09">
              <w:rPr>
                <w:rFonts w:cs="B Nazanin"/>
                <w:rtl/>
              </w:rPr>
              <w:t xml:space="preserve"> بال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 w:hint="eastAsia"/>
                <w:rtl/>
              </w:rPr>
              <w:t>ن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 w:hint="eastAsia"/>
                <w:rtl/>
              </w:rPr>
              <w:t>،</w:t>
            </w:r>
            <w:r w:rsidRPr="00872A09">
              <w:rPr>
                <w:rFonts w:cs="B Nazanin"/>
                <w:rtl/>
              </w:rPr>
              <w:t xml:space="preserve"> تغذ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 w:hint="eastAsia"/>
                <w:rtl/>
              </w:rPr>
              <w:t>ه</w:t>
            </w:r>
            <w:r w:rsidRPr="00872A09">
              <w:rPr>
                <w:rFonts w:cs="B Nazanin"/>
                <w:rtl/>
              </w:rPr>
              <w:t xml:space="preserve"> گروه ها</w:t>
            </w:r>
            <w:r w:rsidRPr="00872A09">
              <w:rPr>
                <w:rFonts w:cs="B Nazanin" w:hint="cs"/>
                <w:rtl/>
              </w:rPr>
              <w:t>ی</w:t>
            </w:r>
            <w:r w:rsidRPr="00872A09">
              <w:rPr>
                <w:rFonts w:cs="B Nazanin"/>
                <w:rtl/>
              </w:rPr>
              <w:t xml:space="preserve"> خاص و تداخالت مواد مغذ</w:t>
            </w:r>
            <w:r w:rsidRPr="00872A09">
              <w:rPr>
                <w:rFonts w:cs="B Nazanin" w:hint="cs"/>
                <w:rtl/>
              </w:rPr>
              <w:t>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اهداف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</w:tbl>
    <w:p w:rsidR="00872A09" w:rsidRDefault="00872A09" w:rsidP="00872A09">
      <w:pPr>
        <w:pStyle w:val="ListParagraph"/>
        <w:numPr>
          <w:ilvl w:val="0"/>
          <w:numId w:val="1"/>
        </w:numPr>
        <w:rPr>
          <w:rFonts w:cs="B Nazanin"/>
        </w:rPr>
      </w:pPr>
      <w:r w:rsidRPr="00872A09">
        <w:rPr>
          <w:rFonts w:cs="B Nazanin"/>
          <w:rtl/>
        </w:rPr>
        <w:t>موارد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از مباحث به روز و مطرح در علم تغذ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ه</w:t>
      </w:r>
      <w:r w:rsidRPr="00872A09">
        <w:rPr>
          <w:rFonts w:cs="B Nazanin"/>
          <w:rtl/>
        </w:rPr>
        <w:t xml:space="preserve"> را نام برند.</w:t>
      </w:r>
    </w:p>
    <w:p w:rsidR="00872A09" w:rsidRDefault="00872A09" w:rsidP="00872A09">
      <w:pPr>
        <w:pStyle w:val="ListParagraph"/>
        <w:numPr>
          <w:ilvl w:val="0"/>
          <w:numId w:val="1"/>
        </w:numPr>
        <w:rPr>
          <w:rFonts w:cs="B Nazanin"/>
        </w:rPr>
      </w:pPr>
      <w:r w:rsidRPr="00872A09">
        <w:rPr>
          <w:rFonts w:cs="B Nazanin"/>
          <w:rtl/>
        </w:rPr>
        <w:t>نقش مواد مغذ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در زم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نه</w:t>
      </w:r>
      <w:r w:rsidRPr="00872A09">
        <w:rPr>
          <w:rFonts w:cs="B Nazanin"/>
          <w:rtl/>
        </w:rPr>
        <w:t xml:space="preserve"> کلس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ف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كاس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ون</w:t>
      </w:r>
      <w:r w:rsidRPr="00872A09">
        <w:rPr>
          <w:rFonts w:cs="B Nazanin"/>
          <w:rtl/>
        </w:rPr>
        <w:t xml:space="preserve"> عروق را ذکر کند</w:t>
      </w:r>
    </w:p>
    <w:p w:rsidR="00872A09" w:rsidRDefault="00872A09" w:rsidP="00872A09">
      <w:pPr>
        <w:pStyle w:val="ListParagraph"/>
        <w:numPr>
          <w:ilvl w:val="0"/>
          <w:numId w:val="1"/>
        </w:numPr>
        <w:rPr>
          <w:rFonts w:cs="B Nazanin"/>
        </w:rPr>
      </w:pPr>
      <w:r w:rsidRPr="00872A09">
        <w:rPr>
          <w:rFonts w:cs="B Nazanin"/>
          <w:rtl/>
        </w:rPr>
        <w:t>نقش گ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اهان</w:t>
      </w:r>
      <w:r w:rsidRPr="00872A09">
        <w:rPr>
          <w:rFonts w:cs="B Nazanin"/>
          <w:rtl/>
        </w:rPr>
        <w:t xml:space="preserve"> دارو</w:t>
      </w:r>
      <w:r w:rsidRPr="00872A09">
        <w:rPr>
          <w:rFonts w:cs="B Nazanin" w:hint="cs"/>
          <w:rtl/>
        </w:rPr>
        <w:t>یی</w:t>
      </w:r>
      <w:r w:rsidRPr="00872A09">
        <w:rPr>
          <w:rFonts w:cs="B Nazanin"/>
          <w:rtl/>
        </w:rPr>
        <w:t xml:space="preserve"> در زم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نه</w:t>
      </w:r>
      <w:r w:rsidRPr="00872A09">
        <w:rPr>
          <w:rFonts w:cs="B Nazanin"/>
          <w:rtl/>
        </w:rPr>
        <w:t xml:space="preserve"> پ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شگ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ر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و درمان سنگ ها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کل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و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را توض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ح</w:t>
      </w:r>
      <w:r w:rsidRPr="00872A09">
        <w:rPr>
          <w:rFonts w:cs="B Nazanin"/>
          <w:rtl/>
        </w:rPr>
        <w:t xml:space="preserve"> دهد</w:t>
      </w:r>
    </w:p>
    <w:p w:rsidR="00872A09" w:rsidRDefault="00872A09" w:rsidP="00872A09">
      <w:pPr>
        <w:pStyle w:val="ListParagraph"/>
        <w:numPr>
          <w:ilvl w:val="0"/>
          <w:numId w:val="1"/>
        </w:numPr>
        <w:rPr>
          <w:rFonts w:cs="B Nazanin"/>
        </w:rPr>
      </w:pPr>
      <w:r w:rsidRPr="00872A09">
        <w:rPr>
          <w:rFonts w:cs="B Nazanin"/>
          <w:rtl/>
        </w:rPr>
        <w:t>نقش پروتئ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ن</w:t>
      </w:r>
      <w:r w:rsidRPr="00872A09">
        <w:rPr>
          <w:rFonts w:cs="B Nazanin"/>
          <w:rtl/>
        </w:rPr>
        <w:t xml:space="preserve"> ها در عملكرد کل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و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را توض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ح</w:t>
      </w:r>
      <w:r w:rsidRPr="00872A09">
        <w:rPr>
          <w:rFonts w:cs="B Nazanin"/>
          <w:rtl/>
        </w:rPr>
        <w:t xml:space="preserve"> دهد.</w:t>
      </w:r>
    </w:p>
    <w:p w:rsidR="00872A09" w:rsidRPr="00872A09" w:rsidRDefault="00872A09" w:rsidP="00872A09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872A09">
        <w:rPr>
          <w:rFonts w:cs="B Nazanin"/>
          <w:rtl/>
        </w:rPr>
        <w:t>ب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ومارکرها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مرتبط با پژوهش ها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رشته تغذ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ه</w:t>
      </w:r>
      <w:r w:rsidRPr="00872A09">
        <w:rPr>
          <w:rFonts w:cs="B Nazanin"/>
          <w:rtl/>
        </w:rPr>
        <w:t xml:space="preserve"> از نام برد</w:t>
      </w:r>
    </w:p>
    <w:p w:rsidR="00872A09" w:rsidRPr="00872A09" w:rsidRDefault="00872A09" w:rsidP="00872A09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872A09">
        <w:rPr>
          <w:rFonts w:cs="B Nazanin"/>
          <w:rtl/>
        </w:rPr>
        <w:t>تفس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ر</w:t>
      </w:r>
      <w:r w:rsidRPr="00872A09">
        <w:rPr>
          <w:rFonts w:cs="B Nazanin"/>
          <w:rtl/>
        </w:rPr>
        <w:t xml:space="preserve"> نتا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ج</w:t>
      </w:r>
      <w:r w:rsidRPr="00872A09">
        <w:rPr>
          <w:rFonts w:cs="B Nazanin"/>
          <w:rtl/>
        </w:rPr>
        <w:t xml:space="preserve"> هر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ک</w:t>
      </w:r>
      <w:r w:rsidRPr="00872A09">
        <w:rPr>
          <w:rFonts w:cs="B Nazanin"/>
          <w:rtl/>
        </w:rPr>
        <w:t xml:space="preserve"> از ب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ومارکرها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مرتبط با پژوهش ها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رشته تغذ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ه</w:t>
      </w:r>
      <w:r w:rsidRPr="00872A09">
        <w:rPr>
          <w:rFonts w:cs="B Nazanin"/>
          <w:rtl/>
        </w:rPr>
        <w:t xml:space="preserve"> را ب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ان</w:t>
      </w:r>
      <w:r w:rsidRPr="00872A09">
        <w:rPr>
          <w:rFonts w:cs="B Nazanin"/>
          <w:rtl/>
        </w:rPr>
        <w:t xml:space="preserve"> کند</w:t>
      </w:r>
    </w:p>
    <w:p w:rsidR="00872A09" w:rsidRPr="00872A09" w:rsidRDefault="00872A09" w:rsidP="00872A09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872A09">
        <w:rPr>
          <w:rFonts w:cs="B Nazanin"/>
          <w:rtl/>
        </w:rPr>
        <w:t xml:space="preserve">نحوه انجام 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ک</w:t>
      </w:r>
      <w:r w:rsidRPr="00872A09">
        <w:rPr>
          <w:rFonts w:cs="B Nazanin"/>
          <w:rtl/>
        </w:rPr>
        <w:t xml:space="preserve"> مرور نظام مند و فراتحل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ل</w:t>
      </w:r>
      <w:r w:rsidRPr="00872A09">
        <w:rPr>
          <w:rFonts w:cs="B Nazanin"/>
          <w:rtl/>
        </w:rPr>
        <w:t xml:space="preserve"> را توض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ح</w:t>
      </w:r>
      <w:r w:rsidRPr="00872A09">
        <w:rPr>
          <w:rFonts w:cs="B Nazanin"/>
          <w:rtl/>
        </w:rPr>
        <w:t xml:space="preserve"> دهد</w:t>
      </w:r>
    </w:p>
    <w:p w:rsidR="00872A09" w:rsidRPr="00872A09" w:rsidRDefault="00872A09" w:rsidP="00872A09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872A09">
        <w:rPr>
          <w:rFonts w:cs="B Nazanin"/>
          <w:rtl/>
        </w:rPr>
        <w:t>ک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ف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ت</w:t>
      </w:r>
      <w:r w:rsidRPr="00872A09">
        <w:rPr>
          <w:rFonts w:cs="B Nazanin"/>
          <w:rtl/>
        </w:rPr>
        <w:t xml:space="preserve"> 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ک</w:t>
      </w:r>
      <w:r w:rsidRPr="00872A09">
        <w:rPr>
          <w:rFonts w:cs="B Nazanin"/>
          <w:rtl/>
        </w:rPr>
        <w:t xml:space="preserve"> مطالعه مرور نظام مند و فراتحل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ل</w:t>
      </w:r>
      <w:r w:rsidRPr="00872A09">
        <w:rPr>
          <w:rFonts w:cs="B Nazanin"/>
          <w:rtl/>
        </w:rPr>
        <w:t xml:space="preserve"> را بررس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کند</w:t>
      </w:r>
    </w:p>
    <w:p w:rsidR="00872A09" w:rsidRPr="00872A09" w:rsidRDefault="00872A09" w:rsidP="00872A09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872A09">
        <w:rPr>
          <w:rFonts w:cs="B Nazanin"/>
          <w:rtl/>
        </w:rPr>
        <w:t>گذر تغذ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ه</w:t>
      </w:r>
      <w:r w:rsidRPr="00872A09">
        <w:rPr>
          <w:rFonts w:cs="B Nazanin"/>
          <w:rtl/>
        </w:rPr>
        <w:t xml:space="preserve"> 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در ا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ران</w:t>
      </w:r>
      <w:r w:rsidRPr="00872A09">
        <w:rPr>
          <w:rFonts w:cs="B Nazanin"/>
          <w:rtl/>
        </w:rPr>
        <w:t xml:space="preserve"> را توض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ح</w:t>
      </w:r>
      <w:r w:rsidRPr="00872A09">
        <w:rPr>
          <w:rFonts w:cs="B Nazanin"/>
          <w:rtl/>
        </w:rPr>
        <w:t xml:space="preserve"> دهد</w:t>
      </w:r>
    </w:p>
    <w:p w:rsidR="00872A09" w:rsidRPr="00872A09" w:rsidRDefault="00872A09" w:rsidP="00872A09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872A09">
        <w:rPr>
          <w:rFonts w:cs="B Nazanin"/>
          <w:rtl/>
        </w:rPr>
        <w:t>ب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مار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ها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ناش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از ا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جاد</w:t>
      </w:r>
      <w:r w:rsidRPr="00872A09">
        <w:rPr>
          <w:rFonts w:cs="B Nazanin"/>
          <w:rtl/>
        </w:rPr>
        <w:t xml:space="preserve"> فرآ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ند</w:t>
      </w:r>
      <w:r w:rsidRPr="00872A09">
        <w:rPr>
          <w:rFonts w:cs="B Nazanin"/>
          <w:rtl/>
        </w:rPr>
        <w:t xml:space="preserve"> گذر تغذ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ه</w:t>
      </w:r>
      <w:r w:rsidRPr="00872A09">
        <w:rPr>
          <w:rFonts w:cs="B Nazanin"/>
          <w:rtl/>
        </w:rPr>
        <w:t xml:space="preserve"> 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در ا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ران</w:t>
      </w:r>
      <w:r w:rsidRPr="00872A09">
        <w:rPr>
          <w:rFonts w:cs="B Nazanin"/>
          <w:rtl/>
        </w:rPr>
        <w:t xml:space="preserve"> را ذکر کند</w:t>
      </w:r>
    </w:p>
    <w:p w:rsidR="00872A09" w:rsidRPr="00872A09" w:rsidRDefault="00872A09" w:rsidP="00872A09">
      <w:pPr>
        <w:pStyle w:val="ListParagraph"/>
        <w:numPr>
          <w:ilvl w:val="0"/>
          <w:numId w:val="1"/>
        </w:numPr>
        <w:rPr>
          <w:rFonts w:cs="B Nazanin"/>
          <w:rtl/>
        </w:rPr>
      </w:pPr>
      <w:r w:rsidRPr="00872A09">
        <w:rPr>
          <w:rFonts w:cs="B Nazanin"/>
          <w:rtl/>
        </w:rPr>
        <w:t>پاتوف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ز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ولوژ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ب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مار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کبد چرب را توض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ح</w:t>
      </w:r>
      <w:r w:rsidRPr="00872A09">
        <w:rPr>
          <w:rFonts w:cs="B Nazanin"/>
          <w:rtl/>
        </w:rPr>
        <w:t xml:space="preserve"> دهد</w:t>
      </w:r>
    </w:p>
    <w:p w:rsidR="00872A09" w:rsidRDefault="00872A09" w:rsidP="00872A09">
      <w:pPr>
        <w:pStyle w:val="ListParagraph"/>
        <w:numPr>
          <w:ilvl w:val="0"/>
          <w:numId w:val="1"/>
        </w:numPr>
        <w:rPr>
          <w:rFonts w:cs="B Nazanin"/>
        </w:rPr>
      </w:pPr>
      <w:r w:rsidRPr="00872A09">
        <w:rPr>
          <w:rFonts w:cs="B Nazanin"/>
          <w:rtl/>
        </w:rPr>
        <w:t>روش ها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رژ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م</w:t>
      </w:r>
      <w:r w:rsidRPr="00872A09">
        <w:rPr>
          <w:rFonts w:cs="B Nazanin"/>
          <w:rtl/>
        </w:rPr>
        <w:t xml:space="preserve"> درمان</w:t>
      </w:r>
      <w:r w:rsidRPr="00872A09">
        <w:rPr>
          <w:rFonts w:cs="B Nazanin" w:hint="cs"/>
          <w:rtl/>
        </w:rPr>
        <w:t>ی</w:t>
      </w:r>
      <w:r w:rsidRPr="00872A09">
        <w:rPr>
          <w:rFonts w:cs="B Nazanin"/>
          <w:rtl/>
        </w:rPr>
        <w:t xml:space="preserve"> در کبد چرب را توض</w:t>
      </w:r>
      <w:r w:rsidRPr="00872A09">
        <w:rPr>
          <w:rFonts w:cs="B Nazanin" w:hint="cs"/>
          <w:rtl/>
        </w:rPr>
        <w:t>ی</w:t>
      </w:r>
      <w:r w:rsidRPr="00872A09">
        <w:rPr>
          <w:rFonts w:cs="B Nazanin" w:hint="eastAsia"/>
          <w:rtl/>
        </w:rPr>
        <w:t>ح</w:t>
      </w:r>
      <w:r w:rsidRPr="00872A09">
        <w:rPr>
          <w:rFonts w:cs="B Nazanin"/>
          <w:rtl/>
        </w:rPr>
        <w:t xml:space="preserve"> دهد</w:t>
      </w:r>
    </w:p>
    <w:p w:rsidR="00326865" w:rsidRDefault="00326865" w:rsidP="00326865">
      <w:pPr>
        <w:pStyle w:val="yiv5409237932ydp91514334msolistparagraph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Helvetica" w:hAnsi="Helvetica"/>
          <w:color w:val="1D2228"/>
        </w:rPr>
      </w:pPr>
      <w:r>
        <w:rPr>
          <w:color w:val="1D2228"/>
          <w:sz w:val="14"/>
          <w:szCs w:val="14"/>
          <w:rtl/>
        </w:rPr>
        <w:t> </w:t>
      </w:r>
      <w:r>
        <w:rPr>
          <w:rFonts w:ascii="Helvetica" w:hAnsi="Helvetica" w:cs="B Nazanin" w:hint="cs"/>
          <w:color w:val="1D2228"/>
          <w:rtl/>
        </w:rPr>
        <w:t>مباحث جاری در زمینه درمان تغذیه ای و پزشکی چاقی را ذکر کند.</w:t>
      </w:r>
    </w:p>
    <w:p w:rsidR="00326865" w:rsidRDefault="00326865" w:rsidP="00326865">
      <w:pPr>
        <w:pStyle w:val="yiv5409237932ydp91514334msolistparagraph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Helvetica" w:hAnsi="Helvetica"/>
          <w:color w:val="1D2228"/>
          <w:rtl/>
        </w:rPr>
      </w:pPr>
      <w:r>
        <w:rPr>
          <w:rFonts w:ascii="Helvetica" w:hAnsi="Helvetica" w:cs="B Nazanin" w:hint="cs"/>
          <w:color w:val="1D2228"/>
          <w:rtl/>
        </w:rPr>
        <w:t>پارادوکس موجود در زمینه چاقی را توضیح دهد.</w:t>
      </w:r>
    </w:p>
    <w:p w:rsidR="00326865" w:rsidRDefault="00326865" w:rsidP="00326865">
      <w:pPr>
        <w:pStyle w:val="yiv5409237932ydp91514334msolistparagraph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Helvetica" w:hAnsi="Helvetica"/>
          <w:color w:val="1D2228"/>
          <w:rtl/>
        </w:rPr>
      </w:pPr>
      <w:r>
        <w:rPr>
          <w:rFonts w:ascii="Helvetica" w:hAnsi="Helvetica" w:cs="B Nazanin" w:hint="cs"/>
          <w:color w:val="1D2228"/>
          <w:rtl/>
        </w:rPr>
        <w:t>چگونگی عملکرد جراحی بارتریک در درمان چاقی را توضیح دهد.</w:t>
      </w:r>
    </w:p>
    <w:p w:rsidR="00326865" w:rsidRPr="00326865" w:rsidRDefault="00326865" w:rsidP="00326865">
      <w:pPr>
        <w:pStyle w:val="yiv5409237932ydp91514334msolistparagraph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rPr>
          <w:rFonts w:ascii="Helvetica" w:hAnsi="Helvetica"/>
          <w:color w:val="1D2228"/>
        </w:rPr>
      </w:pPr>
      <w:r>
        <w:rPr>
          <w:rFonts w:ascii="Helvetica" w:hAnsi="Helvetica" w:cs="B Nazanin" w:hint="cs"/>
          <w:color w:val="1D2228"/>
          <w:rtl/>
        </w:rPr>
        <w:t>عوارض و کمبودهای ناشی از جراحی بارتریک در درمان چاقی را توضیح دهد.</w:t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872A09">
        <w:trPr>
          <w:trHeight w:val="2313"/>
        </w:trPr>
        <w:tc>
          <w:tcPr>
            <w:tcW w:w="9540" w:type="dxa"/>
            <w:vAlign w:val="center"/>
          </w:tcPr>
          <w:p w:rsidR="002121BE" w:rsidRDefault="002121BE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  <w:p w:rsidR="00872A09" w:rsidRDefault="00872A09" w:rsidP="00872A09">
            <w:pPr>
              <w:bidi w:val="0"/>
              <w:rPr>
                <w:rFonts w:cs="B Nazanin"/>
                <w:rtl/>
              </w:rPr>
            </w:pPr>
            <w:r w:rsidRPr="00872A09">
              <w:rPr>
                <w:rFonts w:cs="B Nazanin"/>
              </w:rPr>
              <w:t xml:space="preserve">Nutrition-Frank </w:t>
            </w:r>
            <w:proofErr w:type="spellStart"/>
            <w:proofErr w:type="gramStart"/>
            <w:r w:rsidRPr="00872A09">
              <w:rPr>
                <w:rFonts w:cs="B Nazanin"/>
              </w:rPr>
              <w:t>N.Kotosonis</w:t>
            </w:r>
            <w:proofErr w:type="spellEnd"/>
            <w:proofErr w:type="gramEnd"/>
            <w:r w:rsidRPr="00872A09">
              <w:rPr>
                <w:rFonts w:cs="B Nazanin"/>
              </w:rPr>
              <w:t xml:space="preserve"> Maureen A Mackey </w:t>
            </w:r>
            <w:proofErr w:type="spellStart"/>
            <w:r w:rsidRPr="00872A09">
              <w:rPr>
                <w:rFonts w:cs="B Nazanin"/>
              </w:rPr>
              <w:t>Tuydor</w:t>
            </w:r>
            <w:proofErr w:type="spellEnd"/>
            <w:r w:rsidRPr="00872A09">
              <w:rPr>
                <w:rFonts w:cs="B Nazanin"/>
              </w:rPr>
              <w:t xml:space="preserve"> and </w:t>
            </w:r>
            <w:proofErr w:type="spellStart"/>
            <w:r w:rsidRPr="00872A09">
              <w:rPr>
                <w:rFonts w:cs="B Nazanin"/>
              </w:rPr>
              <w:t>francis</w:t>
            </w:r>
            <w:proofErr w:type="spellEnd"/>
            <w:r w:rsidRPr="00872A09">
              <w:rPr>
                <w:rFonts w:cs="B Nazanin"/>
              </w:rPr>
              <w:t xml:space="preserve"> sew , Toxicology 2002</w:t>
            </w:r>
          </w:p>
          <w:p w:rsidR="00872A09" w:rsidRPr="00872A09" w:rsidRDefault="00872A09" w:rsidP="00872A09">
            <w:pPr>
              <w:bidi w:val="0"/>
              <w:rPr>
                <w:rFonts w:cs="B Nazanin"/>
              </w:rPr>
            </w:pPr>
          </w:p>
          <w:p w:rsidR="00872A09" w:rsidRDefault="00872A09" w:rsidP="00872A09">
            <w:pPr>
              <w:bidi w:val="0"/>
              <w:rPr>
                <w:rFonts w:cs="B Nazanin"/>
              </w:rPr>
            </w:pPr>
            <w:r w:rsidRPr="00872A09">
              <w:rPr>
                <w:rFonts w:cs="B Nazanin"/>
              </w:rPr>
              <w:t xml:space="preserve">Stump S, Krause s food, Nutrition and Diet </w:t>
            </w:r>
            <w:proofErr w:type="gramStart"/>
            <w:r w:rsidRPr="00872A09">
              <w:rPr>
                <w:rFonts w:cs="B Nazanin"/>
              </w:rPr>
              <w:t>Therapy.-</w:t>
            </w:r>
            <w:proofErr w:type="gramEnd"/>
            <w:r w:rsidRPr="00872A09">
              <w:rPr>
                <w:rFonts w:cs="B Nazanin"/>
              </w:rPr>
              <w:t xml:space="preserve"> Ma</w:t>
            </w:r>
            <w:r>
              <w:rPr>
                <w:rFonts w:cs="B Nazanin"/>
              </w:rPr>
              <w:t xml:space="preserve">han L K and </w:t>
            </w:r>
            <w:proofErr w:type="spellStart"/>
            <w:r>
              <w:rPr>
                <w:rFonts w:cs="B Nazanin"/>
              </w:rPr>
              <w:t>Escott</w:t>
            </w:r>
            <w:proofErr w:type="spellEnd"/>
            <w:r>
              <w:rPr>
                <w:rFonts w:cs="B Nazanin"/>
              </w:rPr>
              <w:t xml:space="preserve"> </w:t>
            </w:r>
            <w:proofErr w:type="spellStart"/>
            <w:r>
              <w:rPr>
                <w:rFonts w:cs="B Nazanin"/>
              </w:rPr>
              <w:t>WB.Saunders</w:t>
            </w:r>
            <w:proofErr w:type="spellEnd"/>
            <w:r>
              <w:rPr>
                <w:rFonts w:cs="B Nazanin"/>
              </w:rPr>
              <w:t xml:space="preserve"> </w:t>
            </w:r>
            <w:r w:rsidRPr="00872A09">
              <w:rPr>
                <w:rFonts w:cs="B Nazanin"/>
              </w:rPr>
              <w:t>company, latest ed.</w:t>
            </w:r>
          </w:p>
          <w:p w:rsidR="00872A09" w:rsidRPr="00872A09" w:rsidRDefault="00872A09" w:rsidP="00872A09">
            <w:pPr>
              <w:rPr>
                <w:rFonts w:cs="B Nazanin"/>
              </w:rPr>
            </w:pPr>
            <w:r w:rsidRPr="00872A09">
              <w:rPr>
                <w:rFonts w:cs="B Nazanin"/>
                <w:rtl/>
              </w:rPr>
              <w:t xml:space="preserve">تغذیه و رژیم غذایی ورزشكاران تالیف دکتر سید علی کشاورز انتشارات کتابیران 1384 </w:t>
            </w:r>
          </w:p>
          <w:p w:rsidR="00872A09" w:rsidRPr="00A90683" w:rsidRDefault="00872A09" w:rsidP="00872A09">
            <w:pPr>
              <w:rPr>
                <w:rFonts w:cs="B Nazanin"/>
              </w:rPr>
            </w:pPr>
            <w:r w:rsidRPr="00872A09">
              <w:rPr>
                <w:rFonts w:cs="B Nazanin"/>
                <w:rtl/>
              </w:rPr>
              <w:t>آخرین مقاالت چاپ شده در زمینه موارد ذکر شده در اهداف کلی</w:t>
            </w:r>
          </w:p>
        </w:tc>
      </w:tr>
    </w:tbl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  <w:r w:rsidR="00872A09">
        <w:rPr>
          <w:rFonts w:cs="B Nazanin" w:hint="cs"/>
          <w:b/>
          <w:bCs/>
          <w:rtl/>
        </w:rPr>
        <w:t>سخنرانی، پرسش و پاسخ، بحث گروهی و یادگیری مشارکتی</w:t>
      </w:r>
    </w:p>
    <w:p w:rsidR="00EE20D5" w:rsidRDefault="00EE20D5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  <w:r w:rsidR="00872A09">
        <w:rPr>
          <w:rFonts w:cs="B Nazanin" w:hint="cs"/>
          <w:b/>
          <w:bCs/>
          <w:rtl/>
        </w:rPr>
        <w:t xml:space="preserve"> حضور به موقع در کلاس، شرکت فعال در فرایند آموزش</w:t>
      </w:r>
    </w:p>
    <w:p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326865">
              <w:rPr>
                <w:rFonts w:cs="B Nazanin" w:hint="cs"/>
                <w:b/>
                <w:bCs/>
                <w:rtl/>
              </w:rPr>
              <w:t xml:space="preserve"> 2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326865">
              <w:rPr>
                <w:rFonts w:cs="B Nazanin" w:hint="cs"/>
                <w:b/>
                <w:bCs/>
                <w:rtl/>
              </w:rPr>
              <w:t xml:space="preserve"> 18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326865">
              <w:rPr>
                <w:rFonts w:cs="B Nazanin" w:hint="cs"/>
                <w:b/>
                <w:bCs/>
                <w:rtl/>
              </w:rPr>
              <w:t xml:space="preserve"> در صورتی که غیبت مجاز باشد، نمره مربوط به فعالیت کلاسی به ازای هر جلسه 5/0 نمره کسر می شود (حداکثر 3 غیبت مجاز). غیبت غیرمجاز به هیچ وجه قابل قبول نمی باشد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348" w:type="dxa"/>
        <w:tblInd w:w="-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310"/>
        <w:gridCol w:w="4212"/>
        <w:gridCol w:w="733"/>
        <w:gridCol w:w="1216"/>
        <w:gridCol w:w="717"/>
      </w:tblGrid>
      <w:tr w:rsidR="002121BE" w:rsidRPr="00A90683" w:rsidTr="00A63B27">
        <w:trPr>
          <w:trHeight w:val="630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vAlign w:val="center"/>
          </w:tcPr>
          <w:p w:rsidR="002121BE" w:rsidRPr="00865211" w:rsidRDefault="002121BE" w:rsidP="0032686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326865">
              <w:rPr>
                <w:rFonts w:cs="B Nazanin" w:hint="cs"/>
                <w:b/>
                <w:bCs/>
                <w:rtl/>
              </w:rPr>
              <w:t xml:space="preserve"> مباحث جاری تغذیه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اول</w:t>
            </w:r>
            <w:r w:rsidR="00326865">
              <w:rPr>
                <w:rFonts w:cs="B Nazanin" w:hint="cs"/>
                <w:b/>
                <w:bCs/>
                <w:rtl/>
              </w:rPr>
              <w:t xml:space="preserve"> 1402-1401</w:t>
            </w:r>
          </w:p>
        </w:tc>
      </w:tr>
      <w:tr w:rsidR="002121BE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42011A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0521FA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0521FA" w:rsidRPr="00A90683" w:rsidRDefault="000521FA" w:rsidP="000521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1FA" w:rsidRPr="00A90683" w:rsidRDefault="00A63B27" w:rsidP="000521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روحانی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:rsidR="000521FA" w:rsidRPr="00A63B27" w:rsidRDefault="001053B1" w:rsidP="001053B1">
            <w:pPr>
              <w:jc w:val="center"/>
              <w:rPr>
                <w:rFonts w:cs="B Nazanin"/>
                <w:rtl/>
              </w:rPr>
            </w:pPr>
            <w:r w:rsidRPr="00A63B27">
              <w:rPr>
                <w:rFonts w:cs="B Nazanin" w:hint="cs"/>
                <w:rtl/>
              </w:rPr>
              <w:t xml:space="preserve">استفاده از </w:t>
            </w:r>
            <w:r w:rsidR="000521FA" w:rsidRPr="00A63B27">
              <w:rPr>
                <w:rFonts w:cs="B Nazanin" w:hint="cs"/>
                <w:rtl/>
              </w:rPr>
              <w:t>گیاهان در سنگ های کلیوی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1FA" w:rsidRPr="00A90683" w:rsidRDefault="000521FA" w:rsidP="000521FA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1FA" w:rsidRPr="00A90683" w:rsidRDefault="0042011A" w:rsidP="000521F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اول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0521FA" w:rsidRPr="00A90683" w:rsidRDefault="000521FA" w:rsidP="000521F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6B37EF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روحانی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:rsidR="006B37EF" w:rsidRPr="00A63B27" w:rsidRDefault="006B37EF" w:rsidP="006B37EF">
            <w:pPr>
              <w:jc w:val="center"/>
              <w:rPr>
                <w:rFonts w:cs="B Nazanin"/>
                <w:rtl/>
              </w:rPr>
            </w:pPr>
            <w:r w:rsidRPr="00A63B27">
              <w:rPr>
                <w:rFonts w:cs="B Nazanin" w:hint="cs"/>
                <w:rtl/>
              </w:rPr>
              <w:t>نقش مواد مغذی در کلسیفیکاسیون عروق در بیمار کلیوی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42011A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دوم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42011A" w:rsidRPr="00A90683" w:rsidTr="002E729B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روحانی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:rsidR="0042011A" w:rsidRPr="00A63B27" w:rsidRDefault="0042011A" w:rsidP="0042011A">
            <w:pPr>
              <w:jc w:val="center"/>
              <w:rPr>
                <w:rFonts w:cs="B Nazanin"/>
                <w:rtl/>
              </w:rPr>
            </w:pPr>
            <w:r w:rsidRPr="00A63B27">
              <w:rPr>
                <w:rFonts w:cs="B Nazanin" w:hint="cs"/>
                <w:rtl/>
              </w:rPr>
              <w:t>رژیم غذایی گیاهخواری در بیماران کلیوی</w:t>
            </w:r>
            <w:r>
              <w:rPr>
                <w:rFonts w:cs="B Nazanin" w:hint="cs"/>
                <w:rtl/>
              </w:rPr>
              <w:t xml:space="preserve"> 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Default="0042011A" w:rsidP="0042011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6B37EF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روحانی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:rsidR="006B37EF" w:rsidRPr="00A63B27" w:rsidRDefault="006B37EF" w:rsidP="006B37EF">
            <w:pPr>
              <w:jc w:val="center"/>
              <w:rPr>
                <w:rFonts w:cs="B Nazanin"/>
                <w:rtl/>
              </w:rPr>
            </w:pPr>
            <w:r w:rsidRPr="00A63B27">
              <w:rPr>
                <w:rFonts w:cs="B Nazanin" w:hint="cs"/>
                <w:rtl/>
              </w:rPr>
              <w:t>رژیم غذایی گیاهخواری در بیماران کلیوی</w:t>
            </w:r>
            <w:r w:rsidR="0042011A">
              <w:rPr>
                <w:rFonts w:cs="B Nazanin" w:hint="cs"/>
                <w:rtl/>
              </w:rPr>
              <w:t xml:space="preserve"> 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42011A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چهارم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6B37EF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روحانی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:rsidR="006B37EF" w:rsidRPr="00A63B27" w:rsidRDefault="006B37EF" w:rsidP="006B37EF">
            <w:pPr>
              <w:jc w:val="center"/>
              <w:rPr>
                <w:rFonts w:cs="B Nazanin"/>
                <w:rtl/>
              </w:rPr>
            </w:pPr>
            <w:r w:rsidRPr="00A63B27">
              <w:rPr>
                <w:rFonts w:cs="B Nazanin" w:hint="cs"/>
                <w:rtl/>
              </w:rPr>
              <w:t>نقش پروتئین دریافتی در عملکرد کلیوی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42011A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پنجم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6B37EF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997F90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:rsidR="00997F90" w:rsidRPr="00997F90" w:rsidRDefault="00997F90" w:rsidP="00997F90">
            <w:pPr>
              <w:bidi w:val="0"/>
              <w:jc w:val="center"/>
              <w:rPr>
                <w:rFonts w:cs="B Nazanin"/>
              </w:rPr>
            </w:pPr>
            <w:r w:rsidRPr="00997F90">
              <w:rPr>
                <w:rFonts w:cs="B Nazanin"/>
              </w:rPr>
              <w:t>Biomarkers in nutritional researches</w:t>
            </w:r>
          </w:p>
          <w:p w:rsidR="006B37EF" w:rsidRPr="00997F90" w:rsidRDefault="006B37EF" w:rsidP="006B37EF">
            <w:pPr>
              <w:rPr>
                <w:rFonts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7EF" w:rsidRPr="00A90683" w:rsidRDefault="0042011A" w:rsidP="006B37E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ششم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B37EF" w:rsidRPr="00A90683" w:rsidRDefault="006B37EF" w:rsidP="006B37EF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997F90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:rsidR="00997F90" w:rsidRPr="00997F90" w:rsidRDefault="00997F90" w:rsidP="00997F90">
            <w:pPr>
              <w:bidi w:val="0"/>
              <w:jc w:val="center"/>
              <w:rPr>
                <w:rFonts w:cs="B Nazanin"/>
              </w:rPr>
            </w:pPr>
            <w:r w:rsidRPr="00997F90">
              <w:rPr>
                <w:rFonts w:cs="B Nazanin"/>
              </w:rPr>
              <w:t>Systematic review and meta-analysis in nutrition 1</w:t>
            </w:r>
          </w:p>
          <w:p w:rsidR="00997F90" w:rsidRPr="00997F90" w:rsidRDefault="00997F90" w:rsidP="00997F90">
            <w:pPr>
              <w:bidi w:val="0"/>
              <w:jc w:val="center"/>
              <w:rPr>
                <w:rFonts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42011A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هفتم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997F90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:rsidR="00997F90" w:rsidRPr="00997F90" w:rsidRDefault="00997F90" w:rsidP="00997F90">
            <w:pPr>
              <w:bidi w:val="0"/>
              <w:jc w:val="center"/>
              <w:rPr>
                <w:rFonts w:cs="B Nazanin"/>
              </w:rPr>
            </w:pPr>
            <w:r w:rsidRPr="00997F90">
              <w:rPr>
                <w:rFonts w:cs="B Nazanin"/>
              </w:rPr>
              <w:t>Nutritional transition in Iran</w:t>
            </w:r>
          </w:p>
          <w:p w:rsidR="00997F90" w:rsidRPr="00997F90" w:rsidRDefault="00997F90" w:rsidP="00997F90">
            <w:pPr>
              <w:rPr>
                <w:rFonts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42011A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هشتم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997F90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صانعی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997F90" w:rsidRDefault="00997F90" w:rsidP="00997F90">
            <w:pPr>
              <w:bidi w:val="0"/>
              <w:jc w:val="center"/>
              <w:rPr>
                <w:rFonts w:cs="B Nazanin"/>
              </w:rPr>
            </w:pPr>
            <w:r w:rsidRPr="00997F90">
              <w:rPr>
                <w:rFonts w:cs="B Nazanin"/>
              </w:rPr>
              <w:t>Systematic review and meta-analysis in nutrition 2</w:t>
            </w:r>
          </w:p>
          <w:p w:rsidR="00997F90" w:rsidRPr="00997F90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42011A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997F90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997F90" w:rsidRDefault="00997F90" w:rsidP="00997F90">
            <w:pPr>
              <w:jc w:val="center"/>
              <w:rPr>
                <w:rFonts w:cs="B Nazanin"/>
                <w:rtl/>
              </w:rPr>
            </w:pPr>
            <w:r w:rsidRPr="00997F90">
              <w:rPr>
                <w:rFonts w:cs="B Nazanin"/>
                <w:rtl/>
              </w:rPr>
              <w:t>رژ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 w:hint="eastAsia"/>
                <w:rtl/>
              </w:rPr>
              <w:t>م</w:t>
            </w:r>
            <w:r w:rsidRPr="00997F90">
              <w:rPr>
                <w:rFonts w:cs="B Nazanin"/>
                <w:rtl/>
              </w:rPr>
              <w:t xml:space="preserve"> درمان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/>
                <w:rtl/>
              </w:rPr>
              <w:t xml:space="preserve"> در کبد چرب 1</w:t>
            </w:r>
          </w:p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42011A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997F90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997F90">
              <w:rPr>
                <w:rFonts w:cs="B Nazanin"/>
                <w:rtl/>
              </w:rPr>
              <w:t>رژ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 w:hint="eastAsia"/>
                <w:rtl/>
              </w:rPr>
              <w:t>م</w:t>
            </w:r>
            <w:r w:rsidRPr="00997F90">
              <w:rPr>
                <w:rFonts w:cs="B Nazanin"/>
                <w:rtl/>
              </w:rPr>
              <w:t xml:space="preserve"> درمان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/>
                <w:rtl/>
              </w:rPr>
              <w:t xml:space="preserve"> در کبد چرب</w:t>
            </w:r>
            <w:r>
              <w:rPr>
                <w:rFonts w:cs="B Nazanin" w:hint="cs"/>
                <w:rtl/>
              </w:rPr>
              <w:t xml:space="preserve"> 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42011A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یازدهم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997F90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997F90">
              <w:rPr>
                <w:rFonts w:cs="B Nazanin"/>
                <w:rtl/>
              </w:rPr>
              <w:t>رژ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 w:hint="eastAsia"/>
                <w:rtl/>
              </w:rPr>
              <w:t>م</w:t>
            </w:r>
            <w:r w:rsidRPr="00997F90">
              <w:rPr>
                <w:rFonts w:cs="B Nazanin"/>
                <w:rtl/>
              </w:rPr>
              <w:t xml:space="preserve"> درمان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/>
                <w:rtl/>
              </w:rPr>
              <w:t xml:space="preserve"> در کبد چرب</w:t>
            </w:r>
            <w:r>
              <w:rPr>
                <w:rFonts w:cs="B Nazanin" w:hint="cs"/>
                <w:rtl/>
              </w:rPr>
              <w:t xml:space="preserve"> 3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42011A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دوازدهم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997F90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عسکری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997F90">
              <w:rPr>
                <w:rFonts w:cs="B Nazanin"/>
                <w:rtl/>
              </w:rPr>
              <w:t>رژ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 w:hint="eastAsia"/>
                <w:rtl/>
              </w:rPr>
              <w:t>م</w:t>
            </w:r>
            <w:r w:rsidRPr="00997F90">
              <w:rPr>
                <w:rFonts w:cs="B Nazanin"/>
                <w:rtl/>
              </w:rPr>
              <w:t xml:space="preserve"> درمان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/>
                <w:rtl/>
              </w:rPr>
              <w:t xml:space="preserve"> در کبد چرب</w:t>
            </w:r>
            <w:r>
              <w:rPr>
                <w:rFonts w:cs="B Nazanin" w:hint="cs"/>
                <w:rtl/>
              </w:rPr>
              <w:t xml:space="preserve"> 4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F90" w:rsidRPr="00A90683" w:rsidRDefault="0042011A" w:rsidP="00997F9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سیزدهم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997F90" w:rsidRPr="00A90683" w:rsidRDefault="00997F90" w:rsidP="00997F9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42011A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 w:rsidRPr="00997F90">
              <w:rPr>
                <w:rFonts w:cs="B Nazanin"/>
                <w:rtl/>
              </w:rPr>
              <w:t>مباحث جار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/>
                <w:rtl/>
              </w:rPr>
              <w:t xml:space="preserve"> در زم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 w:hint="eastAsia"/>
                <w:rtl/>
              </w:rPr>
              <w:t>نه</w:t>
            </w:r>
            <w:r w:rsidRPr="00997F90">
              <w:rPr>
                <w:rFonts w:cs="B Nazanin"/>
                <w:rtl/>
              </w:rPr>
              <w:t xml:space="preserve"> چاق</w:t>
            </w:r>
            <w:r w:rsidRPr="00997F90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چهاردهم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42011A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 w:rsidRPr="00997F90">
              <w:rPr>
                <w:rFonts w:cs="B Nazanin"/>
                <w:rtl/>
              </w:rPr>
              <w:t>مباحث جار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/>
                <w:rtl/>
              </w:rPr>
              <w:t xml:space="preserve"> در زم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 w:hint="eastAsia"/>
                <w:rtl/>
              </w:rPr>
              <w:t>نه</w:t>
            </w:r>
            <w:r w:rsidRPr="00997F90">
              <w:rPr>
                <w:rFonts w:cs="B Nazanin"/>
                <w:rtl/>
              </w:rPr>
              <w:t xml:space="preserve"> چاق</w:t>
            </w:r>
            <w:r w:rsidRPr="00997F90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پانزدهم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42011A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 w:rsidRPr="00997F90">
              <w:rPr>
                <w:rFonts w:cs="B Nazanin"/>
                <w:rtl/>
              </w:rPr>
              <w:t>پارادوکس چاق</w:t>
            </w:r>
            <w:r w:rsidRPr="00997F90">
              <w:rPr>
                <w:rFonts w:cs="B Nazanin" w:hint="cs"/>
                <w:rtl/>
              </w:rPr>
              <w:t>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شانزدهم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42011A" w:rsidRPr="00A90683" w:rsidTr="00A63B27">
        <w:trPr>
          <w:trHeight w:val="540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مطالب قبلی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باقرنیا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997F90" w:rsidRDefault="0042011A" w:rsidP="0042011A">
            <w:pPr>
              <w:jc w:val="center"/>
              <w:rPr>
                <w:rFonts w:cs="B Nazanin"/>
                <w:rtl/>
              </w:rPr>
            </w:pPr>
            <w:r w:rsidRPr="00997F90">
              <w:rPr>
                <w:rFonts w:cs="B Nazanin"/>
                <w:rtl/>
              </w:rPr>
              <w:t>جراح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/>
                <w:rtl/>
              </w:rPr>
              <w:t xml:space="preserve"> بار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 w:hint="eastAsia"/>
                <w:rtl/>
              </w:rPr>
              <w:t>اتر</w:t>
            </w:r>
            <w:r w:rsidRPr="00997F90">
              <w:rPr>
                <w:rFonts w:cs="B Nazanin" w:hint="cs"/>
                <w:rtl/>
              </w:rPr>
              <w:t>ی</w:t>
            </w:r>
            <w:r w:rsidRPr="00997F90">
              <w:rPr>
                <w:rFonts w:cs="B Nazanin" w:hint="eastAsia"/>
                <w:rtl/>
              </w:rPr>
              <w:t>ک</w:t>
            </w:r>
            <w:r w:rsidRPr="00997F90">
              <w:rPr>
                <w:rFonts w:cs="B Nazanin"/>
                <w:rtl/>
              </w:rPr>
              <w:t xml:space="preserve"> </w:t>
            </w:r>
          </w:p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هفدهم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2011A" w:rsidRPr="00A90683" w:rsidRDefault="0042011A" w:rsidP="0042011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66F" w:rsidRDefault="000A666F">
      <w:r>
        <w:separator/>
      </w:r>
    </w:p>
  </w:endnote>
  <w:endnote w:type="continuationSeparator" w:id="0">
    <w:p w:rsidR="000A666F" w:rsidRDefault="000A6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605B403D-497A-44EB-A26A-731A36BE4EC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18A55549-C64D-43B8-B03D-F4C69A6E7AA6}"/>
    <w:embedBold r:id="rId3" w:fontKey="{490CA070-E092-4AFF-8F96-533745E9BF3D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66F" w:rsidRDefault="000A666F">
      <w:r>
        <w:separator/>
      </w:r>
    </w:p>
  </w:footnote>
  <w:footnote w:type="continuationSeparator" w:id="0">
    <w:p w:rsidR="000A666F" w:rsidRDefault="000A6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4E31"/>
    <w:multiLevelType w:val="hybridMultilevel"/>
    <w:tmpl w:val="BEBEF2CE"/>
    <w:lvl w:ilvl="0" w:tplc="97D2E4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21FA"/>
    <w:rsid w:val="000548B0"/>
    <w:rsid w:val="000A666F"/>
    <w:rsid w:val="001053B1"/>
    <w:rsid w:val="001142EA"/>
    <w:rsid w:val="002121BE"/>
    <w:rsid w:val="002177CC"/>
    <w:rsid w:val="00254153"/>
    <w:rsid w:val="00326865"/>
    <w:rsid w:val="003A150C"/>
    <w:rsid w:val="003A4E8F"/>
    <w:rsid w:val="003C0043"/>
    <w:rsid w:val="0042011A"/>
    <w:rsid w:val="00444F0B"/>
    <w:rsid w:val="004E1040"/>
    <w:rsid w:val="00504B14"/>
    <w:rsid w:val="005B5876"/>
    <w:rsid w:val="006B37EF"/>
    <w:rsid w:val="00805AA1"/>
    <w:rsid w:val="0082128F"/>
    <w:rsid w:val="00865211"/>
    <w:rsid w:val="00872A09"/>
    <w:rsid w:val="00997F90"/>
    <w:rsid w:val="00A63B27"/>
    <w:rsid w:val="00A90683"/>
    <w:rsid w:val="00AD6571"/>
    <w:rsid w:val="00C61070"/>
    <w:rsid w:val="00CD3599"/>
    <w:rsid w:val="00D269DE"/>
    <w:rsid w:val="00D711E5"/>
    <w:rsid w:val="00DB2D45"/>
    <w:rsid w:val="00DD4CFC"/>
    <w:rsid w:val="00E663E4"/>
    <w:rsid w:val="00ED6061"/>
    <w:rsid w:val="00ED72F8"/>
    <w:rsid w:val="00EE20D5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72A09"/>
    <w:pPr>
      <w:ind w:left="720"/>
      <w:contextualSpacing/>
    </w:pPr>
  </w:style>
  <w:style w:type="paragraph" w:customStyle="1" w:styleId="yiv5409237932ydp91514334msolistparagraph">
    <w:name w:val="yiv5409237932ydp91514334msolistparagraph"/>
    <w:basedOn w:val="Normal"/>
    <w:rsid w:val="00326865"/>
    <w:pPr>
      <w:bidi w:val="0"/>
      <w:spacing w:before="100" w:beforeAutospacing="1" w:after="100" w:afterAutospacing="1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2023-10-21T04:50:00Z</dcterms:created>
  <dcterms:modified xsi:type="dcterms:W3CDTF">2023-10-21T04:50:00Z</dcterms:modified>
</cp:coreProperties>
</file>